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2"/>
        <w:gridCol w:w="779"/>
        <w:gridCol w:w="950"/>
        <w:gridCol w:w="1013"/>
        <w:gridCol w:w="63"/>
        <w:gridCol w:w="665"/>
        <w:gridCol w:w="986"/>
        <w:gridCol w:w="599"/>
        <w:gridCol w:w="296"/>
        <w:gridCol w:w="799"/>
        <w:gridCol w:w="794"/>
        <w:gridCol w:w="820"/>
      </w:tblGrid>
      <w:tr w:rsidR="00B05342" w:rsidRPr="006E1831">
        <w:tc>
          <w:tcPr>
            <w:tcW w:w="9286" w:type="dxa"/>
            <w:gridSpan w:val="12"/>
            <w:shd w:val="clear" w:color="auto" w:fill="8DB3E2"/>
          </w:tcPr>
          <w:p w:rsidR="00B05342" w:rsidRPr="006E1831" w:rsidRDefault="00B05342" w:rsidP="00EE6C7D">
            <w:pPr>
              <w:jc w:val="center"/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bookmarkStart w:id="0" w:name="_GoBack"/>
            <w:bookmarkEnd w:id="0"/>
            <w:r w:rsidRPr="006E1831"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GAZİ UNIVERSITY GRADUATE SCHOOL OF NATURAL AND APPLIED SCIENCE</w:t>
            </w:r>
          </w:p>
          <w:p w:rsidR="00B05342" w:rsidRPr="006E1831" w:rsidRDefault="00B05342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ECTS FORM</w:t>
            </w:r>
          </w:p>
        </w:tc>
      </w:tr>
      <w:tr w:rsidR="00B05342" w:rsidRPr="006E1831">
        <w:tc>
          <w:tcPr>
            <w:tcW w:w="2301" w:type="dxa"/>
            <w:gridSpan w:val="2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 xml:space="preserve">Course Code and Title </w:t>
            </w:r>
          </w:p>
        </w:tc>
        <w:tc>
          <w:tcPr>
            <w:tcW w:w="6985" w:type="dxa"/>
            <w:gridSpan w:val="10"/>
          </w:tcPr>
          <w:p w:rsidR="00B05342" w:rsidRPr="006E1831" w:rsidRDefault="00B05342" w:rsidP="00EE6C7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en-US"/>
              </w:rPr>
            </w:pPr>
            <w:r w:rsidRPr="006E1831">
              <w:rPr>
                <w:color w:val="000000"/>
                <w:sz w:val="22"/>
                <w:szCs w:val="22"/>
                <w:lang w:val="en-US" w:eastAsia="en-US"/>
              </w:rPr>
              <w:t>5091309 OPTIMIZATION</w:t>
            </w:r>
          </w:p>
        </w:tc>
      </w:tr>
      <w:tr w:rsidR="00B05342" w:rsidRPr="006E1831">
        <w:tc>
          <w:tcPr>
            <w:tcW w:w="2301" w:type="dxa"/>
            <w:gridSpan w:val="2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Credits</w:t>
            </w:r>
          </w:p>
        </w:tc>
        <w:tc>
          <w:tcPr>
            <w:tcW w:w="6985" w:type="dxa"/>
            <w:gridSpan w:val="10"/>
          </w:tcPr>
          <w:p w:rsidR="00B05342" w:rsidRPr="006E1831" w:rsidRDefault="00B05342" w:rsidP="00EE6C7D">
            <w:pPr>
              <w:rPr>
                <w:sz w:val="22"/>
                <w:szCs w:val="22"/>
                <w:lang w:val="en-US"/>
              </w:rPr>
            </w:pPr>
            <w:r w:rsidRPr="006E1831">
              <w:rPr>
                <w:sz w:val="22"/>
                <w:szCs w:val="22"/>
                <w:lang w:val="en-US"/>
              </w:rPr>
              <w:t>3</w:t>
            </w:r>
          </w:p>
        </w:tc>
      </w:tr>
      <w:tr w:rsidR="00B05342" w:rsidRPr="006E1831">
        <w:tc>
          <w:tcPr>
            <w:tcW w:w="2301" w:type="dxa"/>
            <w:gridSpan w:val="2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  <w:tc>
          <w:tcPr>
            <w:tcW w:w="6985" w:type="dxa"/>
            <w:gridSpan w:val="10"/>
          </w:tcPr>
          <w:p w:rsidR="00B05342" w:rsidRPr="006E1831" w:rsidRDefault="00B05342" w:rsidP="00EE6C7D">
            <w:pPr>
              <w:rPr>
                <w:sz w:val="22"/>
                <w:szCs w:val="22"/>
                <w:lang w:val="en-US"/>
              </w:rPr>
            </w:pPr>
            <w:r w:rsidRPr="006E1831">
              <w:rPr>
                <w:sz w:val="22"/>
                <w:szCs w:val="22"/>
                <w:lang w:val="en-US"/>
              </w:rPr>
              <w:t>7.5</w:t>
            </w:r>
          </w:p>
        </w:tc>
      </w:tr>
      <w:tr w:rsidR="00B05342" w:rsidRPr="006E1831">
        <w:tc>
          <w:tcPr>
            <w:tcW w:w="2301" w:type="dxa"/>
            <w:gridSpan w:val="2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 xml:space="preserve">Name of Lecturer </w:t>
            </w:r>
          </w:p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And e-mail  address</w:t>
            </w:r>
          </w:p>
        </w:tc>
        <w:tc>
          <w:tcPr>
            <w:tcW w:w="6985" w:type="dxa"/>
            <w:gridSpan w:val="10"/>
          </w:tcPr>
          <w:p w:rsidR="00B05342" w:rsidRPr="006E1831" w:rsidRDefault="00B05342" w:rsidP="00EE6C7D">
            <w:pPr>
              <w:rPr>
                <w:sz w:val="22"/>
                <w:szCs w:val="22"/>
                <w:lang w:val="en-US"/>
              </w:rPr>
            </w:pPr>
            <w:r w:rsidRPr="006E1831">
              <w:rPr>
                <w:sz w:val="22"/>
                <w:szCs w:val="22"/>
                <w:lang w:val="en-US"/>
              </w:rPr>
              <w:t>Assoc.Prof.Dr. Muzaffer BALBAŞI</w:t>
            </w:r>
          </w:p>
          <w:p w:rsidR="00B05342" w:rsidRPr="006E1831" w:rsidRDefault="00B05342" w:rsidP="00EE6C7D">
            <w:pPr>
              <w:rPr>
                <w:sz w:val="22"/>
                <w:szCs w:val="22"/>
                <w:lang w:val="en-US"/>
              </w:rPr>
            </w:pPr>
            <w:r w:rsidRPr="006E1831">
              <w:rPr>
                <w:sz w:val="22"/>
                <w:szCs w:val="22"/>
                <w:lang w:val="en-US"/>
              </w:rPr>
              <w:t>mbalbasi@gmail.com</w:t>
            </w:r>
          </w:p>
        </w:tc>
      </w:tr>
      <w:tr w:rsidR="00B05342" w:rsidRPr="006E1831">
        <w:tc>
          <w:tcPr>
            <w:tcW w:w="2301" w:type="dxa"/>
            <w:gridSpan w:val="2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Department/Program</w:t>
            </w:r>
          </w:p>
        </w:tc>
        <w:tc>
          <w:tcPr>
            <w:tcW w:w="6985" w:type="dxa"/>
            <w:gridSpan w:val="10"/>
          </w:tcPr>
          <w:p w:rsidR="00B05342" w:rsidRPr="006E1831" w:rsidRDefault="00B05342" w:rsidP="005021C6">
            <w:pPr>
              <w:rPr>
                <w:sz w:val="22"/>
                <w:szCs w:val="22"/>
                <w:lang w:val="en-US"/>
              </w:rPr>
            </w:pPr>
            <w:r w:rsidRPr="006E1831">
              <w:rPr>
                <w:sz w:val="22"/>
                <w:szCs w:val="22"/>
                <w:lang w:val="en-US"/>
              </w:rPr>
              <w:t>Chemical Engineering/Ms,PhD</w:t>
            </w:r>
          </w:p>
        </w:tc>
      </w:tr>
      <w:tr w:rsidR="00B05342" w:rsidRPr="006E1831">
        <w:tc>
          <w:tcPr>
            <w:tcW w:w="2301" w:type="dxa"/>
            <w:gridSpan w:val="2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Course Type</w:t>
            </w:r>
          </w:p>
        </w:tc>
        <w:tc>
          <w:tcPr>
            <w:tcW w:w="6985" w:type="dxa"/>
            <w:gridSpan w:val="10"/>
          </w:tcPr>
          <w:p w:rsidR="00B05342" w:rsidRPr="006E1831" w:rsidRDefault="00B05342" w:rsidP="00EE6C7D">
            <w:pPr>
              <w:rPr>
                <w:sz w:val="22"/>
                <w:szCs w:val="22"/>
                <w:lang w:val="en-US"/>
              </w:rPr>
            </w:pPr>
            <w:r w:rsidRPr="006E1831">
              <w:rPr>
                <w:sz w:val="22"/>
                <w:szCs w:val="22"/>
                <w:lang w:val="en-US"/>
              </w:rPr>
              <w:t>Selective</w:t>
            </w:r>
          </w:p>
        </w:tc>
      </w:tr>
      <w:tr w:rsidR="00B05342" w:rsidRPr="006E1831">
        <w:tc>
          <w:tcPr>
            <w:tcW w:w="2301" w:type="dxa"/>
            <w:gridSpan w:val="2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Course Language</w:t>
            </w:r>
          </w:p>
        </w:tc>
        <w:tc>
          <w:tcPr>
            <w:tcW w:w="6985" w:type="dxa"/>
            <w:gridSpan w:val="10"/>
          </w:tcPr>
          <w:p w:rsidR="00B05342" w:rsidRPr="006E1831" w:rsidRDefault="00B05342" w:rsidP="00EE6C7D">
            <w:pPr>
              <w:rPr>
                <w:sz w:val="22"/>
                <w:szCs w:val="22"/>
                <w:lang w:val="en-US"/>
              </w:rPr>
            </w:pPr>
            <w:r w:rsidRPr="006E1831">
              <w:rPr>
                <w:sz w:val="22"/>
                <w:szCs w:val="22"/>
                <w:lang w:val="en-US"/>
              </w:rPr>
              <w:t>Turkish</w:t>
            </w:r>
          </w:p>
        </w:tc>
      </w:tr>
      <w:tr w:rsidR="00B05342" w:rsidRPr="006E1831">
        <w:tc>
          <w:tcPr>
            <w:tcW w:w="2301" w:type="dxa"/>
            <w:gridSpan w:val="2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Course Semester</w:t>
            </w:r>
          </w:p>
        </w:tc>
        <w:tc>
          <w:tcPr>
            <w:tcW w:w="6985" w:type="dxa"/>
            <w:gridSpan w:val="10"/>
          </w:tcPr>
          <w:p w:rsidR="00B05342" w:rsidRPr="006E1831" w:rsidRDefault="00B05342" w:rsidP="00EE6C7D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E1831">
              <w:rPr>
                <w:sz w:val="22"/>
                <w:szCs w:val="22"/>
                <w:lang w:val="en-US"/>
              </w:rPr>
              <w:t>Fall/Autumm</w:t>
            </w:r>
          </w:p>
        </w:tc>
      </w:tr>
      <w:tr w:rsidR="00B05342" w:rsidRPr="006E1831">
        <w:tc>
          <w:tcPr>
            <w:tcW w:w="2301" w:type="dxa"/>
            <w:gridSpan w:val="2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Prerequisites</w:t>
            </w:r>
          </w:p>
        </w:tc>
        <w:tc>
          <w:tcPr>
            <w:tcW w:w="6985" w:type="dxa"/>
            <w:gridSpan w:val="10"/>
          </w:tcPr>
          <w:p w:rsidR="00B05342" w:rsidRPr="006E1831" w:rsidRDefault="00B05342" w:rsidP="00EE6C7D">
            <w:pPr>
              <w:rPr>
                <w:sz w:val="22"/>
                <w:szCs w:val="22"/>
                <w:lang w:val="en-US"/>
              </w:rPr>
            </w:pPr>
            <w:r w:rsidRPr="006E1831">
              <w:rPr>
                <w:sz w:val="22"/>
                <w:szCs w:val="22"/>
                <w:lang w:val="en-US"/>
              </w:rPr>
              <w:t>None</w:t>
            </w:r>
          </w:p>
        </w:tc>
      </w:tr>
      <w:tr w:rsidR="00B05342" w:rsidRPr="006E1831">
        <w:tc>
          <w:tcPr>
            <w:tcW w:w="2301" w:type="dxa"/>
            <w:gridSpan w:val="2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Course Objectives</w:t>
            </w:r>
          </w:p>
        </w:tc>
        <w:tc>
          <w:tcPr>
            <w:tcW w:w="6985" w:type="dxa"/>
            <w:gridSpan w:val="10"/>
          </w:tcPr>
          <w:p w:rsidR="00B05342" w:rsidRPr="006E1831" w:rsidRDefault="00B05342" w:rsidP="00EE6C7D">
            <w:pPr>
              <w:rPr>
                <w:sz w:val="22"/>
                <w:szCs w:val="22"/>
                <w:lang w:val="en-US"/>
              </w:rPr>
            </w:pPr>
            <w:r w:rsidRPr="006E1831">
              <w:rPr>
                <w:sz w:val="22"/>
                <w:szCs w:val="22"/>
              </w:rPr>
              <w:t>Use of optimizationtechniques in variousengineeringproblems.</w:t>
            </w:r>
          </w:p>
        </w:tc>
      </w:tr>
      <w:tr w:rsidR="00B05342" w:rsidRPr="006E1831">
        <w:tc>
          <w:tcPr>
            <w:tcW w:w="2301" w:type="dxa"/>
            <w:gridSpan w:val="2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 xml:space="preserve">Course Contents </w:t>
            </w:r>
          </w:p>
        </w:tc>
        <w:tc>
          <w:tcPr>
            <w:tcW w:w="6985" w:type="dxa"/>
            <w:gridSpan w:val="10"/>
          </w:tcPr>
          <w:p w:rsidR="00B05342" w:rsidRPr="006E1831" w:rsidRDefault="00B05342" w:rsidP="005021C6">
            <w:pPr>
              <w:jc w:val="both"/>
              <w:rPr>
                <w:sz w:val="22"/>
                <w:szCs w:val="22"/>
                <w:lang w:val="en-US"/>
              </w:rPr>
            </w:pPr>
            <w:r w:rsidRPr="006E1831">
              <w:rPr>
                <w:sz w:val="22"/>
                <w:szCs w:val="22"/>
              </w:rPr>
              <w:t>Classicaloptimizationtechniques. Linearprogramming. Non-linearprogramming. Unconstrainedandconstrainedoptimizationmethods. Thecomputeraidedsolution of optimizationproblems.</w:t>
            </w:r>
          </w:p>
        </w:tc>
      </w:tr>
      <w:tr w:rsidR="00B05342" w:rsidRPr="006E1831">
        <w:tc>
          <w:tcPr>
            <w:tcW w:w="2301" w:type="dxa"/>
            <w:gridSpan w:val="2"/>
            <w:shd w:val="clear" w:color="auto" w:fill="C6D9F1"/>
          </w:tcPr>
          <w:p w:rsidR="00B05342" w:rsidRPr="006E1831" w:rsidRDefault="00B05342" w:rsidP="00EE6C7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Course Learning</w:t>
            </w:r>
          </w:p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Outcomes</w:t>
            </w:r>
          </w:p>
        </w:tc>
        <w:tc>
          <w:tcPr>
            <w:tcW w:w="6985" w:type="dxa"/>
            <w:gridSpan w:val="10"/>
          </w:tcPr>
          <w:p w:rsidR="00B05342" w:rsidRPr="006E1831" w:rsidRDefault="00B05342" w:rsidP="00EE6C7D">
            <w:pPr>
              <w:rPr>
                <w:sz w:val="22"/>
                <w:szCs w:val="22"/>
                <w:lang w:val="en-US"/>
              </w:rPr>
            </w:pPr>
            <w:r w:rsidRPr="006E1831">
              <w:rPr>
                <w:sz w:val="22"/>
                <w:szCs w:val="22"/>
              </w:rPr>
              <w:t>Togaintheability of formulizationandsolvingoptimizationproblems in theengineeringanddaily life. Togaintheability of optimizationtechniqueuses in thestatisticaldataanalysis. Use of optimization in thecostanalysis.</w:t>
            </w:r>
          </w:p>
        </w:tc>
      </w:tr>
      <w:tr w:rsidR="00B05342" w:rsidRPr="006E1831">
        <w:trPr>
          <w:trHeight w:val="602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References</w:t>
            </w:r>
          </w:p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(References must be up to date)</w:t>
            </w:r>
          </w:p>
        </w:tc>
        <w:tc>
          <w:tcPr>
            <w:tcW w:w="2026" w:type="dxa"/>
            <w:gridSpan w:val="3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 xml:space="preserve">Books </w:t>
            </w:r>
          </w:p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959" w:type="dxa"/>
            <w:gridSpan w:val="7"/>
          </w:tcPr>
          <w:p w:rsidR="00B05342" w:rsidRPr="006E1831" w:rsidRDefault="00B05342" w:rsidP="005021C6">
            <w:pPr>
              <w:numPr>
                <w:ilvl w:val="0"/>
                <w:numId w:val="1"/>
              </w:numPr>
              <w:rPr>
                <w:sz w:val="22"/>
                <w:szCs w:val="22"/>
                <w:lang w:eastAsia="en-US"/>
              </w:rPr>
            </w:pPr>
            <w:r w:rsidRPr="006E1831">
              <w:rPr>
                <w:sz w:val="22"/>
                <w:szCs w:val="22"/>
                <w:lang w:eastAsia="en-US"/>
              </w:rPr>
              <w:t>Edger, T.F.,Himmelblau, D.M., andLaston, L.S., Optimization of ChemicalProcesses, SE, 2001.</w:t>
            </w:r>
          </w:p>
          <w:p w:rsidR="00B05342" w:rsidRPr="006E1831" w:rsidRDefault="00B05342" w:rsidP="005021C6">
            <w:pPr>
              <w:numPr>
                <w:ilvl w:val="0"/>
                <w:numId w:val="1"/>
              </w:numPr>
              <w:rPr>
                <w:sz w:val="22"/>
                <w:szCs w:val="22"/>
                <w:lang w:eastAsia="en-US"/>
              </w:rPr>
            </w:pPr>
            <w:r w:rsidRPr="006E1831">
              <w:rPr>
                <w:sz w:val="22"/>
                <w:szCs w:val="22"/>
                <w:lang w:eastAsia="en-US"/>
              </w:rPr>
              <w:t>Rao, S.S.,Optimization: Theoryand Application, John Wiley , NY, 1984.</w:t>
            </w:r>
          </w:p>
          <w:p w:rsidR="00B05342" w:rsidRPr="006E1831" w:rsidRDefault="00B05342" w:rsidP="005021C6">
            <w:pPr>
              <w:numPr>
                <w:ilvl w:val="0"/>
                <w:numId w:val="1"/>
              </w:numPr>
              <w:rPr>
                <w:sz w:val="22"/>
                <w:szCs w:val="22"/>
                <w:lang w:eastAsia="en-US"/>
              </w:rPr>
            </w:pPr>
            <w:r w:rsidRPr="006E1831">
              <w:rPr>
                <w:sz w:val="22"/>
                <w:szCs w:val="22"/>
                <w:lang w:eastAsia="en-US"/>
              </w:rPr>
              <w:t>Bundey, B.D., Basic OptimizationMethods, Edward Arnold Publ., 1985.</w:t>
            </w:r>
          </w:p>
        </w:tc>
      </w:tr>
      <w:tr w:rsidR="00B05342" w:rsidRPr="006E1831">
        <w:trPr>
          <w:trHeight w:val="997"/>
        </w:trPr>
        <w:tc>
          <w:tcPr>
            <w:tcW w:w="2301" w:type="dxa"/>
            <w:gridSpan w:val="2"/>
            <w:vMerge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26" w:type="dxa"/>
            <w:gridSpan w:val="3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Journals, Articles, Papers, Symposiums</w:t>
            </w:r>
          </w:p>
        </w:tc>
        <w:tc>
          <w:tcPr>
            <w:tcW w:w="4959" w:type="dxa"/>
            <w:gridSpan w:val="7"/>
          </w:tcPr>
          <w:p w:rsidR="00B05342" w:rsidRPr="006E1831" w:rsidRDefault="00B05342" w:rsidP="00EE6C7D">
            <w:pPr>
              <w:rPr>
                <w:sz w:val="22"/>
                <w:szCs w:val="22"/>
                <w:lang w:val="en-US"/>
              </w:rPr>
            </w:pPr>
          </w:p>
        </w:tc>
      </w:tr>
      <w:tr w:rsidR="00B05342" w:rsidRPr="006E1831">
        <w:trPr>
          <w:trHeight w:val="69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Planned learning activities and teaching methods</w:t>
            </w:r>
          </w:p>
        </w:tc>
        <w:tc>
          <w:tcPr>
            <w:tcW w:w="950" w:type="dxa"/>
            <w:shd w:val="clear" w:color="auto" w:fill="8DB3E2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Theoric</w:t>
            </w:r>
          </w:p>
        </w:tc>
        <w:tc>
          <w:tcPr>
            <w:tcW w:w="1013" w:type="dxa"/>
            <w:shd w:val="clear" w:color="auto" w:fill="8DB3E2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728" w:type="dxa"/>
            <w:gridSpan w:val="2"/>
            <w:shd w:val="clear" w:color="auto" w:fill="8DB3E2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Lab.</w:t>
            </w:r>
          </w:p>
        </w:tc>
        <w:tc>
          <w:tcPr>
            <w:tcW w:w="986" w:type="dxa"/>
            <w:shd w:val="clear" w:color="auto" w:fill="8DB3E2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895" w:type="dxa"/>
            <w:gridSpan w:val="2"/>
            <w:shd w:val="clear" w:color="auto" w:fill="8DB3E2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Assign.</w:t>
            </w:r>
          </w:p>
        </w:tc>
        <w:tc>
          <w:tcPr>
            <w:tcW w:w="799" w:type="dxa"/>
            <w:shd w:val="clear" w:color="auto" w:fill="8DB3E2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794" w:type="dxa"/>
            <w:shd w:val="clear" w:color="auto" w:fill="8DB3E2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820" w:type="dxa"/>
            <w:shd w:val="clear" w:color="auto" w:fill="8DB3E2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</w:tr>
      <w:tr w:rsidR="00B05342" w:rsidRPr="006E1831">
        <w:trPr>
          <w:trHeight w:val="69"/>
        </w:trPr>
        <w:tc>
          <w:tcPr>
            <w:tcW w:w="2301" w:type="dxa"/>
            <w:gridSpan w:val="2"/>
            <w:vMerge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vAlign w:val="center"/>
          </w:tcPr>
          <w:p w:rsidR="00B05342" w:rsidRPr="006E1831" w:rsidRDefault="00B05342" w:rsidP="005021C6">
            <w:pPr>
              <w:jc w:val="center"/>
              <w:rPr>
                <w:sz w:val="22"/>
                <w:szCs w:val="22"/>
                <w:lang w:val="en-US"/>
              </w:rPr>
            </w:pPr>
            <w:r w:rsidRPr="006E1831">
              <w:rPr>
                <w:sz w:val="22"/>
                <w:szCs w:val="22"/>
                <w:lang w:val="en-US"/>
              </w:rPr>
              <w:t>45</w:t>
            </w:r>
          </w:p>
        </w:tc>
        <w:tc>
          <w:tcPr>
            <w:tcW w:w="1013" w:type="dxa"/>
            <w:vAlign w:val="center"/>
          </w:tcPr>
          <w:p w:rsidR="00B05342" w:rsidRPr="006E1831" w:rsidRDefault="00B05342" w:rsidP="005021C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28" w:type="dxa"/>
            <w:gridSpan w:val="2"/>
            <w:vAlign w:val="center"/>
          </w:tcPr>
          <w:p w:rsidR="00B05342" w:rsidRPr="006E1831" w:rsidRDefault="00B05342" w:rsidP="005021C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86" w:type="dxa"/>
            <w:vAlign w:val="center"/>
          </w:tcPr>
          <w:p w:rsidR="00B05342" w:rsidRPr="006E1831" w:rsidRDefault="00B05342" w:rsidP="005021C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95" w:type="dxa"/>
            <w:gridSpan w:val="2"/>
            <w:vAlign w:val="center"/>
          </w:tcPr>
          <w:p w:rsidR="00B05342" w:rsidRPr="006E1831" w:rsidRDefault="00B05342" w:rsidP="005021C6">
            <w:pPr>
              <w:jc w:val="center"/>
              <w:rPr>
                <w:sz w:val="22"/>
                <w:szCs w:val="22"/>
                <w:lang w:val="en-US"/>
              </w:rPr>
            </w:pPr>
            <w:r w:rsidRPr="006E1831">
              <w:rPr>
                <w:sz w:val="22"/>
                <w:szCs w:val="22"/>
                <w:lang w:val="en-US"/>
              </w:rPr>
              <w:t>75</w:t>
            </w:r>
          </w:p>
        </w:tc>
        <w:tc>
          <w:tcPr>
            <w:tcW w:w="799" w:type="dxa"/>
            <w:vAlign w:val="center"/>
          </w:tcPr>
          <w:p w:rsidR="00B05342" w:rsidRPr="006E1831" w:rsidRDefault="00B05342" w:rsidP="005021C6">
            <w:pPr>
              <w:jc w:val="center"/>
              <w:rPr>
                <w:sz w:val="22"/>
                <w:szCs w:val="22"/>
                <w:lang w:val="en-US"/>
              </w:rPr>
            </w:pPr>
            <w:r w:rsidRPr="006E1831">
              <w:rPr>
                <w:sz w:val="22"/>
                <w:szCs w:val="22"/>
                <w:lang w:val="en-US"/>
              </w:rPr>
              <w:t>71</w:t>
            </w:r>
          </w:p>
        </w:tc>
        <w:tc>
          <w:tcPr>
            <w:tcW w:w="794" w:type="dxa"/>
            <w:vAlign w:val="center"/>
          </w:tcPr>
          <w:p w:rsidR="00B05342" w:rsidRPr="006E1831" w:rsidRDefault="00B05342" w:rsidP="005021C6">
            <w:pPr>
              <w:jc w:val="center"/>
              <w:rPr>
                <w:sz w:val="22"/>
                <w:szCs w:val="22"/>
                <w:lang w:val="en-US"/>
              </w:rPr>
            </w:pPr>
            <w:r w:rsidRPr="006E1831">
              <w:rPr>
                <w:sz w:val="22"/>
                <w:szCs w:val="22"/>
                <w:lang w:val="en-US"/>
              </w:rPr>
              <w:t>191</w:t>
            </w:r>
          </w:p>
        </w:tc>
        <w:tc>
          <w:tcPr>
            <w:tcW w:w="820" w:type="dxa"/>
            <w:vAlign w:val="center"/>
          </w:tcPr>
          <w:p w:rsidR="00B05342" w:rsidRPr="006E1831" w:rsidRDefault="00B05342" w:rsidP="005021C6">
            <w:pPr>
              <w:jc w:val="center"/>
              <w:rPr>
                <w:sz w:val="22"/>
                <w:szCs w:val="22"/>
                <w:lang w:val="en-US"/>
              </w:rPr>
            </w:pPr>
            <w:r w:rsidRPr="006E1831">
              <w:rPr>
                <w:sz w:val="22"/>
                <w:szCs w:val="22"/>
                <w:lang w:val="en-US"/>
              </w:rPr>
              <w:t>7.5</w:t>
            </w:r>
          </w:p>
        </w:tc>
      </w:tr>
      <w:tr w:rsidR="00B05342" w:rsidRPr="006E1831">
        <w:trPr>
          <w:trHeight w:val="23"/>
        </w:trPr>
        <w:tc>
          <w:tcPr>
            <w:tcW w:w="3251" w:type="dxa"/>
            <w:gridSpan w:val="3"/>
            <w:shd w:val="clear" w:color="auto" w:fill="8DB3E2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Assessment Methods and Criteria</w:t>
            </w:r>
          </w:p>
        </w:tc>
        <w:tc>
          <w:tcPr>
            <w:tcW w:w="3326" w:type="dxa"/>
            <w:gridSpan w:val="5"/>
            <w:shd w:val="clear" w:color="auto" w:fill="8DB3E2"/>
          </w:tcPr>
          <w:p w:rsidR="00B05342" w:rsidRPr="006E1831" w:rsidRDefault="00B05342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Quantity (mark with “X”)</w:t>
            </w:r>
          </w:p>
        </w:tc>
        <w:tc>
          <w:tcPr>
            <w:tcW w:w="2709" w:type="dxa"/>
            <w:gridSpan w:val="4"/>
            <w:shd w:val="clear" w:color="auto" w:fill="8DB3E2"/>
          </w:tcPr>
          <w:p w:rsidR="00B05342" w:rsidRPr="006E1831" w:rsidRDefault="00B05342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Percentage (%)</w:t>
            </w:r>
          </w:p>
        </w:tc>
      </w:tr>
      <w:tr w:rsidR="00B05342" w:rsidRPr="006E1831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Midterm Exam</w:t>
            </w:r>
          </w:p>
        </w:tc>
        <w:tc>
          <w:tcPr>
            <w:tcW w:w="3326" w:type="dxa"/>
            <w:gridSpan w:val="5"/>
          </w:tcPr>
          <w:p w:rsidR="00B05342" w:rsidRPr="006E1831" w:rsidRDefault="00B05342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6E1831">
              <w:rPr>
                <w:sz w:val="22"/>
                <w:szCs w:val="22"/>
                <w:lang w:val="en-US"/>
              </w:rPr>
              <w:t>XX</w:t>
            </w:r>
          </w:p>
        </w:tc>
        <w:tc>
          <w:tcPr>
            <w:tcW w:w="2709" w:type="dxa"/>
            <w:gridSpan w:val="4"/>
          </w:tcPr>
          <w:p w:rsidR="00B05342" w:rsidRPr="006E1831" w:rsidRDefault="00B05342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6E1831">
              <w:rPr>
                <w:sz w:val="22"/>
                <w:szCs w:val="22"/>
                <w:lang w:val="en-US"/>
              </w:rPr>
              <w:t>40</w:t>
            </w:r>
          </w:p>
        </w:tc>
      </w:tr>
      <w:tr w:rsidR="00B05342" w:rsidRPr="006E1831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Quiz</w:t>
            </w:r>
          </w:p>
        </w:tc>
        <w:tc>
          <w:tcPr>
            <w:tcW w:w="3326" w:type="dxa"/>
            <w:gridSpan w:val="5"/>
          </w:tcPr>
          <w:p w:rsidR="00B05342" w:rsidRPr="006E1831" w:rsidRDefault="00B05342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B05342" w:rsidRPr="006E1831" w:rsidRDefault="00B05342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B05342" w:rsidRPr="006E1831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 xml:space="preserve">Assignment </w:t>
            </w:r>
          </w:p>
        </w:tc>
        <w:tc>
          <w:tcPr>
            <w:tcW w:w="3326" w:type="dxa"/>
            <w:gridSpan w:val="5"/>
          </w:tcPr>
          <w:p w:rsidR="00B05342" w:rsidRPr="006E1831" w:rsidRDefault="00B05342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6E1831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709" w:type="dxa"/>
            <w:gridSpan w:val="4"/>
          </w:tcPr>
          <w:p w:rsidR="00B05342" w:rsidRPr="006E1831" w:rsidRDefault="00B05342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6E1831">
              <w:rPr>
                <w:sz w:val="22"/>
                <w:szCs w:val="22"/>
                <w:lang w:val="en-US"/>
              </w:rPr>
              <w:t>5</w:t>
            </w:r>
          </w:p>
        </w:tc>
      </w:tr>
      <w:tr w:rsidR="00B05342" w:rsidRPr="006E1831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3326" w:type="dxa"/>
            <w:gridSpan w:val="5"/>
          </w:tcPr>
          <w:p w:rsidR="00B05342" w:rsidRPr="006E1831" w:rsidRDefault="00B05342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B05342" w:rsidRPr="006E1831" w:rsidRDefault="00B05342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B05342" w:rsidRPr="006E1831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Laboratory</w:t>
            </w:r>
          </w:p>
        </w:tc>
        <w:tc>
          <w:tcPr>
            <w:tcW w:w="3326" w:type="dxa"/>
            <w:gridSpan w:val="5"/>
          </w:tcPr>
          <w:p w:rsidR="00B05342" w:rsidRPr="006E1831" w:rsidRDefault="00B05342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6E1831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709" w:type="dxa"/>
            <w:gridSpan w:val="4"/>
          </w:tcPr>
          <w:p w:rsidR="00B05342" w:rsidRPr="006E1831" w:rsidRDefault="00B05342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6E1831">
              <w:rPr>
                <w:sz w:val="22"/>
                <w:szCs w:val="22"/>
                <w:lang w:val="en-US"/>
              </w:rPr>
              <w:t>15</w:t>
            </w:r>
          </w:p>
        </w:tc>
      </w:tr>
      <w:tr w:rsidR="00B05342" w:rsidRPr="006E1831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3326" w:type="dxa"/>
            <w:gridSpan w:val="5"/>
          </w:tcPr>
          <w:p w:rsidR="00B05342" w:rsidRPr="006E1831" w:rsidRDefault="00B05342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B05342" w:rsidRPr="006E1831" w:rsidRDefault="00B05342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B05342" w:rsidRPr="006E1831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3326" w:type="dxa"/>
            <w:gridSpan w:val="5"/>
          </w:tcPr>
          <w:p w:rsidR="00B05342" w:rsidRPr="006E1831" w:rsidRDefault="00B05342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B05342" w:rsidRPr="006E1831" w:rsidRDefault="00B05342" w:rsidP="00EE6C7D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B05342" w:rsidRPr="006E1831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3326" w:type="dxa"/>
            <w:gridSpan w:val="5"/>
          </w:tcPr>
          <w:p w:rsidR="00B05342" w:rsidRPr="006E1831" w:rsidRDefault="00B05342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6E1831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2709" w:type="dxa"/>
            <w:gridSpan w:val="4"/>
          </w:tcPr>
          <w:p w:rsidR="00B05342" w:rsidRPr="006E1831" w:rsidRDefault="00B05342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6E1831">
              <w:rPr>
                <w:sz w:val="22"/>
                <w:szCs w:val="22"/>
                <w:lang w:val="en-US"/>
              </w:rPr>
              <w:t>40</w:t>
            </w:r>
          </w:p>
        </w:tc>
      </w:tr>
      <w:tr w:rsidR="00B05342" w:rsidRPr="006E1831">
        <w:trPr>
          <w:trHeight w:val="282"/>
        </w:trPr>
        <w:tc>
          <w:tcPr>
            <w:tcW w:w="9286" w:type="dxa"/>
            <w:gridSpan w:val="12"/>
            <w:shd w:val="clear" w:color="auto" w:fill="8DB3E2"/>
          </w:tcPr>
          <w:p w:rsidR="00B05342" w:rsidRPr="006E1831" w:rsidRDefault="00B05342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WEEKLY COURSE PLAN</w:t>
            </w:r>
          </w:p>
        </w:tc>
      </w:tr>
      <w:tr w:rsidR="00B05342" w:rsidRPr="006E1831">
        <w:tc>
          <w:tcPr>
            <w:tcW w:w="1522" w:type="dxa"/>
            <w:shd w:val="clear" w:color="auto" w:fill="8DB3E2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 xml:space="preserve">Week </w:t>
            </w:r>
          </w:p>
        </w:tc>
        <w:tc>
          <w:tcPr>
            <w:tcW w:w="7764" w:type="dxa"/>
            <w:gridSpan w:val="11"/>
            <w:shd w:val="clear" w:color="auto" w:fill="8DB3E2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Contents and topics</w:t>
            </w:r>
          </w:p>
        </w:tc>
      </w:tr>
      <w:tr w:rsidR="00B05342" w:rsidRPr="006E1831">
        <w:tc>
          <w:tcPr>
            <w:tcW w:w="1522" w:type="dxa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1. Week</w:t>
            </w:r>
          </w:p>
        </w:tc>
        <w:tc>
          <w:tcPr>
            <w:tcW w:w="7764" w:type="dxa"/>
            <w:gridSpan w:val="11"/>
          </w:tcPr>
          <w:p w:rsidR="00B05342" w:rsidRPr="006E1831" w:rsidRDefault="00B05342" w:rsidP="005021C6">
            <w:pPr>
              <w:rPr>
                <w:sz w:val="22"/>
                <w:szCs w:val="22"/>
              </w:rPr>
            </w:pPr>
            <w:r w:rsidRPr="006E1831">
              <w:rPr>
                <w:sz w:val="22"/>
                <w:szCs w:val="22"/>
              </w:rPr>
              <w:t>Introductiontooptimization, engineeringapplications</w:t>
            </w:r>
          </w:p>
        </w:tc>
      </w:tr>
      <w:tr w:rsidR="00B05342" w:rsidRPr="006E1831">
        <w:tc>
          <w:tcPr>
            <w:tcW w:w="1522" w:type="dxa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2. Week</w:t>
            </w:r>
          </w:p>
        </w:tc>
        <w:tc>
          <w:tcPr>
            <w:tcW w:w="7764" w:type="dxa"/>
            <w:gridSpan w:val="11"/>
          </w:tcPr>
          <w:p w:rsidR="00B05342" w:rsidRPr="006E1831" w:rsidRDefault="00B05342" w:rsidP="005021C6">
            <w:pPr>
              <w:rPr>
                <w:sz w:val="22"/>
                <w:szCs w:val="22"/>
              </w:rPr>
            </w:pPr>
            <w:r w:rsidRPr="006E1831">
              <w:rPr>
                <w:sz w:val="22"/>
                <w:szCs w:val="22"/>
              </w:rPr>
              <w:t>Theformulation of objectivefunctions</w:t>
            </w:r>
          </w:p>
        </w:tc>
      </w:tr>
      <w:tr w:rsidR="00B05342" w:rsidRPr="006E1831">
        <w:tc>
          <w:tcPr>
            <w:tcW w:w="1522" w:type="dxa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3. Week</w:t>
            </w:r>
          </w:p>
        </w:tc>
        <w:tc>
          <w:tcPr>
            <w:tcW w:w="7764" w:type="dxa"/>
            <w:gridSpan w:val="11"/>
          </w:tcPr>
          <w:p w:rsidR="00B05342" w:rsidRPr="006E1831" w:rsidRDefault="00B05342" w:rsidP="005021C6">
            <w:pPr>
              <w:rPr>
                <w:sz w:val="22"/>
                <w:szCs w:val="22"/>
              </w:rPr>
            </w:pPr>
            <w:r w:rsidRPr="006E1831">
              <w:rPr>
                <w:sz w:val="22"/>
                <w:szCs w:val="22"/>
              </w:rPr>
              <w:t>Theoptimization of  univariateunconstrainedfunctions</w:t>
            </w:r>
          </w:p>
        </w:tc>
      </w:tr>
      <w:tr w:rsidR="00B05342" w:rsidRPr="006E1831">
        <w:tc>
          <w:tcPr>
            <w:tcW w:w="1522" w:type="dxa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4. Week</w:t>
            </w:r>
          </w:p>
        </w:tc>
        <w:tc>
          <w:tcPr>
            <w:tcW w:w="7764" w:type="dxa"/>
            <w:gridSpan w:val="11"/>
          </w:tcPr>
          <w:p w:rsidR="00B05342" w:rsidRPr="006E1831" w:rsidRDefault="00B05342" w:rsidP="005021C6">
            <w:pPr>
              <w:rPr>
                <w:sz w:val="22"/>
                <w:szCs w:val="22"/>
              </w:rPr>
            </w:pPr>
            <w:r w:rsidRPr="006E1831">
              <w:rPr>
                <w:sz w:val="22"/>
                <w:szCs w:val="22"/>
              </w:rPr>
              <w:t>Theoptimization of  univariateunconstrainedfunctions</w:t>
            </w:r>
          </w:p>
        </w:tc>
      </w:tr>
      <w:tr w:rsidR="00B05342" w:rsidRPr="006E1831">
        <w:tc>
          <w:tcPr>
            <w:tcW w:w="1522" w:type="dxa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5. Week</w:t>
            </w:r>
          </w:p>
        </w:tc>
        <w:tc>
          <w:tcPr>
            <w:tcW w:w="7764" w:type="dxa"/>
            <w:gridSpan w:val="11"/>
            <w:vAlign w:val="center"/>
          </w:tcPr>
          <w:p w:rsidR="00B05342" w:rsidRPr="006E1831" w:rsidRDefault="00B05342" w:rsidP="005021C6">
            <w:pPr>
              <w:rPr>
                <w:sz w:val="22"/>
                <w:szCs w:val="22"/>
              </w:rPr>
            </w:pPr>
            <w:r w:rsidRPr="006E1831">
              <w:rPr>
                <w:sz w:val="22"/>
                <w:szCs w:val="22"/>
              </w:rPr>
              <w:t>Multivariableunconstrainedmethods</w:t>
            </w:r>
          </w:p>
        </w:tc>
      </w:tr>
      <w:tr w:rsidR="00B05342" w:rsidRPr="006E1831">
        <w:tc>
          <w:tcPr>
            <w:tcW w:w="1522" w:type="dxa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6. Week</w:t>
            </w:r>
          </w:p>
        </w:tc>
        <w:tc>
          <w:tcPr>
            <w:tcW w:w="7764" w:type="dxa"/>
            <w:gridSpan w:val="11"/>
            <w:vAlign w:val="center"/>
          </w:tcPr>
          <w:p w:rsidR="00B05342" w:rsidRPr="006E1831" w:rsidRDefault="00B05342" w:rsidP="005021C6">
            <w:pPr>
              <w:rPr>
                <w:sz w:val="22"/>
                <w:szCs w:val="22"/>
              </w:rPr>
            </w:pPr>
            <w:r w:rsidRPr="006E1831">
              <w:rPr>
                <w:sz w:val="22"/>
                <w:szCs w:val="22"/>
              </w:rPr>
              <w:t>Multivariableunconstrainedmethods</w:t>
            </w:r>
          </w:p>
        </w:tc>
      </w:tr>
      <w:tr w:rsidR="00B05342" w:rsidRPr="006E1831">
        <w:tc>
          <w:tcPr>
            <w:tcW w:w="1522" w:type="dxa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7. Week</w:t>
            </w:r>
          </w:p>
        </w:tc>
        <w:tc>
          <w:tcPr>
            <w:tcW w:w="7764" w:type="dxa"/>
            <w:gridSpan w:val="11"/>
          </w:tcPr>
          <w:p w:rsidR="00B05342" w:rsidRPr="006E1831" w:rsidRDefault="00B05342" w:rsidP="005021C6">
            <w:pPr>
              <w:rPr>
                <w:sz w:val="22"/>
                <w:szCs w:val="22"/>
              </w:rPr>
            </w:pPr>
            <w:r w:rsidRPr="006E1831">
              <w:rPr>
                <w:sz w:val="22"/>
                <w:szCs w:val="22"/>
              </w:rPr>
              <w:t>Mid-termexam I</w:t>
            </w:r>
          </w:p>
        </w:tc>
      </w:tr>
      <w:tr w:rsidR="00B05342" w:rsidRPr="006E1831">
        <w:tc>
          <w:tcPr>
            <w:tcW w:w="1522" w:type="dxa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8. Week</w:t>
            </w:r>
          </w:p>
        </w:tc>
        <w:tc>
          <w:tcPr>
            <w:tcW w:w="7764" w:type="dxa"/>
            <w:gridSpan w:val="11"/>
          </w:tcPr>
          <w:p w:rsidR="00B05342" w:rsidRPr="006E1831" w:rsidRDefault="00B05342" w:rsidP="005021C6">
            <w:pPr>
              <w:rPr>
                <w:sz w:val="22"/>
                <w:szCs w:val="22"/>
              </w:rPr>
            </w:pPr>
            <w:r w:rsidRPr="006E1831">
              <w:rPr>
                <w:sz w:val="22"/>
                <w:szCs w:val="22"/>
              </w:rPr>
              <w:t>Linearprogrammingandapplications</w:t>
            </w:r>
          </w:p>
        </w:tc>
      </w:tr>
      <w:tr w:rsidR="00B05342" w:rsidRPr="006E1831">
        <w:tc>
          <w:tcPr>
            <w:tcW w:w="1522" w:type="dxa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9. Week</w:t>
            </w:r>
          </w:p>
        </w:tc>
        <w:tc>
          <w:tcPr>
            <w:tcW w:w="7764" w:type="dxa"/>
            <w:gridSpan w:val="11"/>
          </w:tcPr>
          <w:p w:rsidR="00B05342" w:rsidRPr="006E1831" w:rsidRDefault="00B05342" w:rsidP="005021C6">
            <w:pPr>
              <w:rPr>
                <w:sz w:val="22"/>
                <w:szCs w:val="22"/>
              </w:rPr>
            </w:pPr>
            <w:r w:rsidRPr="006E1831">
              <w:rPr>
                <w:sz w:val="22"/>
                <w:szCs w:val="22"/>
              </w:rPr>
              <w:t>Linearprogrammingandapplications</w:t>
            </w:r>
          </w:p>
        </w:tc>
      </w:tr>
      <w:tr w:rsidR="00B05342" w:rsidRPr="006E1831">
        <w:tc>
          <w:tcPr>
            <w:tcW w:w="1522" w:type="dxa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10. Week</w:t>
            </w:r>
          </w:p>
        </w:tc>
        <w:tc>
          <w:tcPr>
            <w:tcW w:w="7764" w:type="dxa"/>
            <w:gridSpan w:val="11"/>
          </w:tcPr>
          <w:p w:rsidR="00B05342" w:rsidRPr="006E1831" w:rsidRDefault="00B05342" w:rsidP="005021C6">
            <w:pPr>
              <w:rPr>
                <w:sz w:val="22"/>
                <w:szCs w:val="22"/>
              </w:rPr>
            </w:pPr>
            <w:r w:rsidRPr="006E1831">
              <w:rPr>
                <w:sz w:val="22"/>
                <w:szCs w:val="22"/>
              </w:rPr>
              <w:t>Linearprogrammingandapplications</w:t>
            </w:r>
          </w:p>
        </w:tc>
      </w:tr>
      <w:tr w:rsidR="00B05342" w:rsidRPr="006E1831">
        <w:tc>
          <w:tcPr>
            <w:tcW w:w="1522" w:type="dxa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11. Week</w:t>
            </w:r>
          </w:p>
        </w:tc>
        <w:tc>
          <w:tcPr>
            <w:tcW w:w="7764" w:type="dxa"/>
            <w:gridSpan w:val="11"/>
          </w:tcPr>
          <w:p w:rsidR="00B05342" w:rsidRPr="006E1831" w:rsidRDefault="00B05342" w:rsidP="005021C6">
            <w:pPr>
              <w:rPr>
                <w:sz w:val="22"/>
                <w:szCs w:val="22"/>
              </w:rPr>
            </w:pPr>
            <w:r w:rsidRPr="006E1831">
              <w:rPr>
                <w:sz w:val="22"/>
                <w:szCs w:val="22"/>
              </w:rPr>
              <w:t>Non-linearprogramming</w:t>
            </w:r>
          </w:p>
        </w:tc>
      </w:tr>
      <w:tr w:rsidR="00B05342" w:rsidRPr="006E1831">
        <w:tc>
          <w:tcPr>
            <w:tcW w:w="1522" w:type="dxa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12. Week</w:t>
            </w:r>
          </w:p>
        </w:tc>
        <w:tc>
          <w:tcPr>
            <w:tcW w:w="7764" w:type="dxa"/>
            <w:gridSpan w:val="11"/>
            <w:vAlign w:val="center"/>
          </w:tcPr>
          <w:p w:rsidR="00B05342" w:rsidRPr="006E1831" w:rsidRDefault="00B05342" w:rsidP="005021C6">
            <w:pPr>
              <w:rPr>
                <w:sz w:val="22"/>
                <w:szCs w:val="22"/>
              </w:rPr>
            </w:pPr>
            <w:r w:rsidRPr="006E1831">
              <w:rPr>
                <w:sz w:val="22"/>
                <w:szCs w:val="22"/>
              </w:rPr>
              <w:t>Non-linearprogramming</w:t>
            </w:r>
          </w:p>
        </w:tc>
      </w:tr>
      <w:tr w:rsidR="00B05342" w:rsidRPr="006E1831">
        <w:tc>
          <w:tcPr>
            <w:tcW w:w="1522" w:type="dxa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13. Week</w:t>
            </w:r>
          </w:p>
        </w:tc>
        <w:tc>
          <w:tcPr>
            <w:tcW w:w="7764" w:type="dxa"/>
            <w:gridSpan w:val="11"/>
          </w:tcPr>
          <w:p w:rsidR="00B05342" w:rsidRPr="006E1831" w:rsidRDefault="00B05342" w:rsidP="005021C6">
            <w:pPr>
              <w:rPr>
                <w:sz w:val="22"/>
                <w:szCs w:val="22"/>
              </w:rPr>
            </w:pPr>
            <w:r w:rsidRPr="006E1831">
              <w:rPr>
                <w:sz w:val="22"/>
                <w:szCs w:val="22"/>
              </w:rPr>
              <w:t>Presentations</w:t>
            </w:r>
          </w:p>
        </w:tc>
      </w:tr>
      <w:tr w:rsidR="00B05342" w:rsidRPr="006E1831">
        <w:tc>
          <w:tcPr>
            <w:tcW w:w="1522" w:type="dxa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14. Week</w:t>
            </w:r>
          </w:p>
        </w:tc>
        <w:tc>
          <w:tcPr>
            <w:tcW w:w="7764" w:type="dxa"/>
            <w:gridSpan w:val="11"/>
            <w:vAlign w:val="center"/>
          </w:tcPr>
          <w:p w:rsidR="00B05342" w:rsidRPr="006E1831" w:rsidRDefault="00B05342" w:rsidP="005021C6">
            <w:pPr>
              <w:rPr>
                <w:sz w:val="22"/>
                <w:szCs w:val="22"/>
              </w:rPr>
            </w:pPr>
            <w:r w:rsidRPr="006E1831">
              <w:rPr>
                <w:sz w:val="22"/>
                <w:szCs w:val="22"/>
              </w:rPr>
              <w:t>Presentations</w:t>
            </w:r>
          </w:p>
        </w:tc>
      </w:tr>
      <w:tr w:rsidR="00B05342" w:rsidRPr="006E1831">
        <w:tc>
          <w:tcPr>
            <w:tcW w:w="1522" w:type="dxa"/>
            <w:shd w:val="clear" w:color="auto" w:fill="C6D9F1"/>
          </w:tcPr>
          <w:p w:rsidR="00B05342" w:rsidRPr="006E1831" w:rsidRDefault="00B05342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6E1831">
              <w:rPr>
                <w:b/>
                <w:bCs/>
                <w:sz w:val="22"/>
                <w:szCs w:val="22"/>
                <w:lang w:val="en-US"/>
              </w:rPr>
              <w:t>15. Week</w:t>
            </w:r>
          </w:p>
        </w:tc>
        <w:tc>
          <w:tcPr>
            <w:tcW w:w="7764" w:type="dxa"/>
            <w:gridSpan w:val="11"/>
          </w:tcPr>
          <w:p w:rsidR="00B05342" w:rsidRPr="006E1831" w:rsidRDefault="00B05342" w:rsidP="005021C6">
            <w:pPr>
              <w:rPr>
                <w:sz w:val="22"/>
                <w:szCs w:val="22"/>
              </w:rPr>
            </w:pPr>
            <w:r w:rsidRPr="006E1831">
              <w:rPr>
                <w:sz w:val="22"/>
                <w:szCs w:val="22"/>
              </w:rPr>
              <w:t>Mid-termexam I</w:t>
            </w:r>
          </w:p>
        </w:tc>
      </w:tr>
    </w:tbl>
    <w:p w:rsidR="00B05342" w:rsidRPr="006E1831" w:rsidRDefault="00B05342" w:rsidP="00E755EE">
      <w:pPr>
        <w:rPr>
          <w:sz w:val="22"/>
          <w:szCs w:val="22"/>
        </w:rPr>
      </w:pPr>
    </w:p>
    <w:sectPr w:rsidR="00B05342" w:rsidRPr="006E1831" w:rsidSect="00E755EE">
      <w:footerReference w:type="default" r:id="rId7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342" w:rsidRDefault="00B05342" w:rsidP="00043C8C">
      <w:r>
        <w:separator/>
      </w:r>
    </w:p>
  </w:endnote>
  <w:endnote w:type="continuationSeparator" w:id="1">
    <w:p w:rsidR="00B05342" w:rsidRDefault="00B05342" w:rsidP="0004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342" w:rsidRDefault="00B05342">
    <w:pPr>
      <w:pStyle w:val="Footer"/>
      <w:jc w:val="center"/>
    </w:pPr>
  </w:p>
  <w:p w:rsidR="00B05342" w:rsidRDefault="00B053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342" w:rsidRDefault="00B05342" w:rsidP="00043C8C">
      <w:r>
        <w:separator/>
      </w:r>
    </w:p>
  </w:footnote>
  <w:footnote w:type="continuationSeparator" w:id="1">
    <w:p w:rsidR="00B05342" w:rsidRDefault="00B05342" w:rsidP="00043C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E68FA"/>
    <w:multiLevelType w:val="hybridMultilevel"/>
    <w:tmpl w:val="3AB49C6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F36"/>
    <w:rsid w:val="00043C8C"/>
    <w:rsid w:val="00222BB7"/>
    <w:rsid w:val="00294706"/>
    <w:rsid w:val="00350DEB"/>
    <w:rsid w:val="00365B2D"/>
    <w:rsid w:val="004048E1"/>
    <w:rsid w:val="004272E3"/>
    <w:rsid w:val="00447F36"/>
    <w:rsid w:val="005021C6"/>
    <w:rsid w:val="0050686D"/>
    <w:rsid w:val="005A5C9C"/>
    <w:rsid w:val="006E1831"/>
    <w:rsid w:val="008F6376"/>
    <w:rsid w:val="00907BE1"/>
    <w:rsid w:val="009C1A06"/>
    <w:rsid w:val="009F6D34"/>
    <w:rsid w:val="00A8155D"/>
    <w:rsid w:val="00B05342"/>
    <w:rsid w:val="00BA1229"/>
    <w:rsid w:val="00BB74BE"/>
    <w:rsid w:val="00E70F62"/>
    <w:rsid w:val="00E755EE"/>
    <w:rsid w:val="00EB53AA"/>
    <w:rsid w:val="00EE6C7D"/>
    <w:rsid w:val="00F26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7F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7F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auto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325</Words>
  <Characters>1855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Vildan yilmaz</dc:creator>
  <cp:keywords/>
  <dc:description/>
  <cp:lastModifiedBy> </cp:lastModifiedBy>
  <cp:revision>3</cp:revision>
  <cp:lastPrinted>2013-04-30T13:54:00Z</cp:lastPrinted>
  <dcterms:created xsi:type="dcterms:W3CDTF">2013-05-28T06:38:00Z</dcterms:created>
  <dcterms:modified xsi:type="dcterms:W3CDTF">2013-06-06T07:45:00Z</dcterms:modified>
</cp:coreProperties>
</file>